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B0" w:rsidRDefault="00E469B0" w:rsidP="00E469B0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Муниципальное бюджетное дошкольное образовательное учреждение</w:t>
      </w:r>
    </w:p>
    <w:p w:rsidR="00E469B0" w:rsidRDefault="00E469B0" w:rsidP="00E469B0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color w:val="000000"/>
        </w:rPr>
        <w:t>Чановский</w:t>
      </w:r>
      <w:proofErr w:type="spellEnd"/>
      <w:r>
        <w:rPr>
          <w:color w:val="000000"/>
        </w:rPr>
        <w:t xml:space="preserve"> детский сад №5</w:t>
      </w:r>
    </w:p>
    <w:p w:rsidR="00E469B0" w:rsidRDefault="00E469B0" w:rsidP="002B47E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B47E5" w:rsidRDefault="002B47E5" w:rsidP="002B47E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469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«Использование проектной деятельности в дошкольном учреждении»</w:t>
      </w:r>
    </w:p>
    <w:p w:rsidR="00E469B0" w:rsidRPr="00E469B0" w:rsidRDefault="00E469B0" w:rsidP="002B47E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469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 Канина Анастасия Александровна</w:t>
      </w:r>
    </w:p>
    <w:p w:rsidR="00E469B0" w:rsidRDefault="00E469B0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B47E5" w:rsidRPr="002B47E5" w:rsidRDefault="00E469B0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2B47E5"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педагогические исследования показывают, что главная проблема дошкольного образования – потеря живости, притягательности процесса познания. Увеличивается число дошкольников, не желающих идти в школу; снизилась положительная мотивация к занятиям, успеваемость детей падает. Как же поправить ситуацию? Становление новой системы образования, ориентированной на вхождение в мировое пространство, требует существенных изменений в педагогической теории и практике дошкольных учреждений, совершенствования педагогических технологий.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инновационных педагогических технологий открыва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новые возможности воспитания и обучения дошкольников, и одной из наиболее эффективных в наши дни стал метод проектов. Технология проектирования относится к современным гуманитарным технологиям, которые являются инновационными в работе дошкольных учреждений.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метод актуален и очень эффективен, т.к. дает ребенку возможность экспериментировать, синтезировать полученные знания, развивать творческие способности и коммуникативные навыки, тем самым позво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ляя ему успешно адаптироваться к школе.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интересен и полезен не только детям, но самим педагогам, т.к. он дает возможность сконцентрировать материал по определённой теме, повысить уровень собственной компетентности по   проблеме, вывести на новый уровень взаимоотношения с родителями, ощутить себя действительно партнером детей в решении исследовательских задач, сделать процесс познания не скучным и чрезмерно назидательным. Метод проектов естественно и гармонично вплетается в образовательный процесс детского сада.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практике своей работы я стала достаточно активно использовать данный метод, и хочу поделиться опытом своей работы в данном направлении. В современных методических рекомендациях нет четкого указания на то, сколько проектов в год должно быть реализовано. Но, учитывая преемственные связи с начальной школой, я определила для себя, что это должно быть не мене 4-х проектов в год. Хотя практика показала, что их может быть и больше.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Проектная деятельность всегда разворачивается в проблемной ситуа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которая не может быть решена прямым действием, поэтому я стараюсь находить нетрадиционные методы воздействия на ребёнка, на его эмоциональную и нравственную сферу.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проектами, я ставлю такие цели, чтобы развивать у каждого ребёнка: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творческое начало, воображение, изобретательность;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к критическому мышлению и умение делать самостоятельный выбор;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ставить проблемы и находить их решение;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неравнодушие к проблемам близких людей, своего города, общества, страны, окружающей среды.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метода проектов в работе с дошкольниками имеет свою         специфику: мне необходимо «наводить» ребенка, помогать обнаруживать проблему или, даже провоцировать её возникновение, вызвать к ней интерес и «втягивать» детей в совместный проект, при этом стараюсь не переусердствовать с опекой и помощью родителей.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использования метода проектов дети в моей группе стали более раскрепощёнными и самостоятельными, целеустремлёнными и уверенными в себе, общительными, более внимательными и заботливыми по отношению к сверстникам и взрослым; способными к взаимопониманию и сотрудничеству.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реализации проектов играет привлечение родителей. Благодаря их участию в проектах у детей формируется чувство гордости, повышается самооценка, а у тех детей, родители которых чаще выполняют роль ассистентов, наблюдается значительное продвижение в развитии.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Привлекая родителей к работе над проектом, я создаю в группе дополнительные возможности для раскрытия индивидуальных способностей их детей, выявления творческого потенциала всех участников проекта, расширения возможностей реализации проекта. Участие взрослых в детских проектах способствует социально-личностному развитию каждого ребенка.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более подробно я хочу рассказать о тех проектах, которые были проведены в нашей группе.</w:t>
      </w:r>
    </w:p>
    <w:p w:rsidR="002B47E5" w:rsidRPr="002B47E5" w:rsidRDefault="002B47E5" w:rsidP="002B4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интересным был последний проект </w:t>
      </w:r>
      <w:hyperlink r:id="rId4" w:history="1">
        <w:r w:rsidRPr="002B47E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«Осторожно, огонь»</w:t>
        </w:r>
      </w:hyperlink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proofErr w:type="gramStart"/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проекта:  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основ пожарной безопасности, навыков осознанного, безопасного поведения, создание условий для усвоения и закрепления знаний детей  о правилах пожарной безопасности в ДОУ.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proofErr w:type="gramStart"/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:  -</w:t>
      </w:r>
      <w:proofErr w:type="gram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уточнить, систематизировать и углубить знания детей о правилах пожарной безопасности, формировать привычки их соблюдения;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учить детей правилам поведения в экстремальной ситуации (</w:t>
      </w:r>
      <w:proofErr w:type="gram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набирать  номер</w:t>
      </w:r>
      <w:proofErr w:type="gram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 пожарной части,   вести диалог с диспетчером по телефону: четко называть  свой адрес);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познакомить со средствами пожаротушения;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овладению приемами элементарного практического взаимодействия с окружающими предметами, с помощью которых можно потушить пожар;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знания детей о профессии пожарного;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 - воспитывать в детях уверенность в своих силах, проводить работу по преодолению страха перед огнем;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в детях желание заниматься физической подготовкой, чтобы быть ловкими, смелыми и сильными, как пожарные;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-привлечь внимание родителей к данному вопросу и участию в проекте;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чувства ответственности за свои поступки и личное отношение к соблюдению и нарушению правил пожарной безопасности;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краткосрочный, творческий.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реализации проекта: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 23.01.2017-27.01.2018 г.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группы, род</w:t>
      </w:r>
      <w:r w:rsidR="00EE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ители, воспитатели, музыкальный руководитель.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Этапы проекта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этап. Подготовительный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паспорта проекта.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детской художественной литературы для чтения детям.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презентаций для просмотра.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дидактических игр.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материала для проведения опытов и экспериментов.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сюжетных картинок и иллюстраций.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методическим материалом, литературой по данной теме.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 Выполнение проекта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 детьми бесед о пожарной безопасности;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подвижных, дидактических, сюжетно-ролевых игр, спортивного развлечения;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П/и «Пожарные на учении» 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Физкультурный досуг</w:t>
      </w:r>
      <w:r w:rsidR="00EE6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«Пожарная дружина»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Д/ игры «Пожароопасные предметы»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нужно при пожаре»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 детям (заучивание стихов, загадывание загадок по теме).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картин, рисование рисунков, выпуск стенгазеты, изготовлении книжек.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Рисуем «Пожар»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 стенгазеты «С огнём не шути»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Экскурсия по детскому саду (знакомство с уголком пожарной безопасности),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экскурсия в пожарную часть.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опытов, экспериментов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этап. Результаты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</w:t>
      </w:r>
      <w:proofErr w:type="gram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блиц</w:t>
      </w:r>
      <w:proofErr w:type="gram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турниру «Юные пожарные».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проекта в форме показа интеллектуального блиц – турнира «Юные пожарные»</w:t>
      </w:r>
    </w:p>
    <w:p w:rsidR="002B47E5" w:rsidRPr="002B47E5" w:rsidRDefault="002B47E5" w:rsidP="002B4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проекта </w:t>
      </w:r>
      <w:hyperlink r:id="rId5" w:history="1">
        <w:r w:rsidRPr="002B47E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«Наша дружная семья»</w:t>
        </w:r>
      </w:hyperlink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использовала: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составление совместно с родителями «Генеалогического древа»;                                  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«Калейдоскопа дней рождений» детей группы;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61312" behindDoc="0" locked="0" layoutInCell="1" allowOverlap="0" wp14:anchorId="480E5629" wp14:editId="31AF463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76550" cy="2076450"/>
            <wp:effectExtent l="0" t="0" r="0" b="0"/>
            <wp:wrapSquare wrapText="bothSides"/>
            <wp:docPr id="7" name="Рисунок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-выпуск каждой семьёй газет «Моя семья»;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с детьми «Моя семья»;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заключительным этапом состоялись </w:t>
      </w:r>
      <w:proofErr w:type="spell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межсемейные</w:t>
      </w:r>
      <w:proofErr w:type="spell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«Мама, папа, я – дружная семья»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проект помог </w:t>
      </w:r>
      <w:proofErr w:type="gram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 лучше</w:t>
      </w:r>
      <w:proofErr w:type="gram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 друг с другом, поделиться опытом семейного воспитания, активизировать творческое общение родителей с детьми.</w:t>
      </w:r>
    </w:p>
    <w:p w:rsidR="002B47E5" w:rsidRPr="002B47E5" w:rsidRDefault="002B47E5" w:rsidP="002B4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 </w:t>
      </w:r>
      <w:hyperlink r:id="rId7" w:history="1">
        <w:r w:rsidRPr="002B47E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«Защитники Отечества»</w:t>
        </w:r>
      </w:hyperlink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 актуален в наше время, когда дети черпают информацию из телевизионных передач о терроризме, насилии.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над данным проектом</w:t>
      </w:r>
      <w:r w:rsidRPr="002B4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знакомила детей с историей, культурой, традициями нашего народа, воспитывала патриотические чувства 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относительно своей Родины; приобщала к духовным и историческим ценностям своего народа. Проект был направлен на воспитание патриотических чувств у детей, воспитание физических качеств: </w:t>
      </w:r>
      <w:proofErr w:type="gram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смелость,   </w:t>
      </w:r>
      <w:proofErr w:type="gram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ловкость, сила.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включал в себя: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рисунков «Мой папа, самый, самый»;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 с детьми стенгазеты ко дню защитников отечества;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исторического альбома «Защитники Отечества»;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подарков для пап и дедушек;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заключении проекта состоялось праздничное развлечение «Вместе с папой».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проектом </w:t>
      </w: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«Масленица»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увидела, что дети с большим интересом включились в различные виды деятельности: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разучивание масленичных </w:t>
      </w:r>
      <w:proofErr w:type="spell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приготовление теста для блинов;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лакомство блинами;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вместе с детьми из соломы чучела Масленицы;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игры-эстафеты «Перетягивание каната». «Снежный тир», катание на лошадях;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сжигание на участке чучела Масленицы.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данный проект, я ставила перед собой цель - сделать жизнь своих воспитанников интересной и содержательной, наполнить её яркими впечатлениями, интересными делами, радостью творчества.</w:t>
      </w:r>
    </w:p>
    <w:p w:rsidR="002B47E5" w:rsidRPr="002B47E5" w:rsidRDefault="002B47E5" w:rsidP="002B4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 </w:t>
      </w:r>
      <w:hyperlink r:id="rId8" w:history="1">
        <w:r w:rsidRPr="002B47E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«Будь здоров, малыш»</w:t>
        </w:r>
      </w:hyperlink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посвящён актуальной проблеме – формированию у детей навыков здорового образа жизни.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использовала нетрадиционные формы оздоровления детей: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-приёмы массажа биологически активных точек; самомассажу тела, лица; проведение утренних гимнастик с элементами </w:t>
      </w:r>
      <w:proofErr w:type="spell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босохождения</w:t>
      </w:r>
      <w:proofErr w:type="spell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, (в облегчённой одежде);      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закаливающие процедуры после дневного сна;    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ароматизация помещений (лук, чеснок),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фитопитание</w:t>
      </w:r>
      <w:proofErr w:type="spell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(чаи, коктейли, отвары),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полоскание горла отварами трав,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изготовление </w:t>
      </w:r>
      <w:proofErr w:type="spell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аромомедальонов</w:t>
      </w:r>
      <w:proofErr w:type="spell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(чеснок).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Неделя здоровья была поделена на 5 секторов: «Островок </w:t>
      </w:r>
      <w:proofErr w:type="spell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босоножия</w:t>
      </w:r>
      <w:proofErr w:type="spell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«Волшебные точки», «Ярмарка игр», Посещение фито-бара «Целебный коктейль» и завершился проект презентацией фитнес-клуба «Крепыш».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делились впечатлениями дети после проекта </w:t>
      </w: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«Сказки </w:t>
      </w:r>
      <w:proofErr w:type="spellStart"/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А.С.Пушкина</w:t>
      </w:r>
      <w:proofErr w:type="spell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Тема проекта выбрана неслучайно, т.к. одним из самых ярких творцов художественных образов, доступных пониманию детей является </w:t>
      </w:r>
      <w:proofErr w:type="spell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Целью проекта было донести до детей через сказки </w:t>
      </w:r>
      <w:proofErr w:type="spell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того, что искусство – одно из мощных средств воспитания чувств, поэтому надо понимать и любить произведения литературы, живописи, музыки, учить </w:t>
      </w:r>
      <w:proofErr w:type="gram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 что</w:t>
      </w:r>
      <w:proofErr w:type="gram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чрезвычайно важную роль играют и художественные средства, с помощью которых художник создает образ. На этапах проекта проводились: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–</w:t>
      </w:r>
      <w:proofErr w:type="gram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драматизации  по</w:t>
      </w:r>
      <w:proofErr w:type="gram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сказкам </w:t>
      </w:r>
      <w:proofErr w:type="spellStart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родителями (Изготовление костюмов для драматизаций.)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детских работ «По дорогам сказок Пушкина»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0C322B" wp14:editId="7D6F1EA2">
            <wp:extent cx="2228850" cy="1905000"/>
            <wp:effectExtent l="0" t="0" r="0" b="0"/>
            <wp:docPr id="3" name="Рисунок 3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7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ED7C35" wp14:editId="264CFCC0">
            <wp:extent cx="2495550" cy="1905000"/>
            <wp:effectExtent l="0" t="0" r="0" b="0"/>
            <wp:docPr id="4" name="Рисунок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C2B5E7" wp14:editId="7D7A637F">
            <wp:extent cx="2152650" cy="1905000"/>
            <wp:effectExtent l="0" t="0" r="0" b="0"/>
            <wp:docPr id="5" name="Рисунок 5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7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C91EB0" wp14:editId="59317BB9">
            <wp:extent cx="1838325" cy="1905000"/>
            <wp:effectExtent l="0" t="0" r="9525" b="0"/>
            <wp:docPr id="6" name="Рисунок 6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«Угадай, какая сказка»;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чтецов отрывков из произведений А.С. Пушкина;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творческого театрализованного конкурса «В гостях у Пушкина» (конкурс среди групп).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работаем над проектом </w:t>
      </w:r>
      <w:r w:rsidRPr="002B4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«Мамы разные нужны, мамы всякие важны».</w:t>
      </w: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реализации проектной деятельности радуют, но всегда есть что совершенствовать. Думаю, что совместно с родителями мы будем изучать и внедрять в практику работы индивидуальные исследовательские детско-родительские и детские проекты.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показывают, что проектная деятельность создаёт необходимые условия для того, чтобы каждый ребёнок вырос талантливым, умным, добрым, мог жить и трудиться в новом обществе.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проектной деятельности даёт возможность развивать у дошкольников внутреннюю активность, способность выделять проблемы, ставить цели, добывать знания, приходить к результату.</w:t>
      </w:r>
    </w:p>
    <w:p w:rsidR="002B47E5" w:rsidRPr="002B47E5" w:rsidRDefault="002B47E5" w:rsidP="002B4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получившихся результатов, их сравнение с замыслом дают возможность видеть пути дальнейшего развития проектной деятельности.</w:t>
      </w:r>
    </w:p>
    <w:p w:rsidR="006B1688" w:rsidRPr="002B47E5" w:rsidRDefault="006B1688">
      <w:pPr>
        <w:rPr>
          <w:rFonts w:ascii="Times New Roman" w:hAnsi="Times New Roman" w:cs="Times New Roman"/>
          <w:sz w:val="28"/>
          <w:szCs w:val="28"/>
        </w:rPr>
      </w:pPr>
    </w:p>
    <w:sectPr w:rsidR="006B1688" w:rsidRPr="002B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E5"/>
    <w:rsid w:val="002B47E5"/>
    <w:rsid w:val="006B1688"/>
    <w:rsid w:val="00E469B0"/>
    <w:rsid w:val="00E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2B5CC-9209-48C0-9BF3-3D6D6E88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colonoc.ru/proektnaya-deyatelnost-v-detskom-sadu/870-pasport-proekta-bud-zdorov-malysh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hcolonoc.ru/proektnaya-deyatelnost-v-detskom-sadu/872-pasport-proekta-zashchitniki-otechestva.html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dohcolonoc.ru/proektnaya-deyatelnost-v-detskom-sadu/868-pasport-proekta-nasha-druzhnaya-semya.html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dohcolonoc.ru/proektnaya-deyatelnost-v-detskom-sadu/869-pasport-proekta-ostorozhno-ogon.html" TargetMode="Externa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2018-02-19T15:40:00Z</dcterms:created>
  <dcterms:modified xsi:type="dcterms:W3CDTF">2018-02-20T13:24:00Z</dcterms:modified>
</cp:coreProperties>
</file>