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868FF" w:rsidRPr="00D868FF" w:rsidRDefault="00D868FF" w:rsidP="00D868FF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2B2B2B"/>
          <w:sz w:val="21"/>
          <w:szCs w:val="21"/>
          <w:lang w:eastAsia="ru-RU"/>
        </w:rPr>
      </w:pPr>
    </w:p>
    <w:p w:rsidR="00D868FF" w:rsidRPr="00D868FF" w:rsidRDefault="00D868FF" w:rsidP="00DD78EF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color w:val="2B2B2B"/>
          <w:sz w:val="21"/>
          <w:szCs w:val="21"/>
          <w:lang w:eastAsia="ru-RU"/>
        </w:rPr>
      </w:pPr>
      <w:r w:rsidRPr="00D868FF">
        <w:rPr>
          <w:rFonts w:ascii="Verdana" w:eastAsia="Times New Roman" w:hAnsi="Verdana" w:cs="Times New Roman"/>
          <w:b/>
          <w:bCs/>
          <w:color w:val="2B2B2B"/>
          <w:sz w:val="21"/>
          <w:lang w:eastAsia="ru-RU"/>
        </w:rPr>
        <w:t>СЦЕНАРИЙ</w:t>
      </w:r>
    </w:p>
    <w:p w:rsidR="00D868FF" w:rsidRPr="00D868FF" w:rsidRDefault="00D868FF" w:rsidP="00DD78EF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color w:val="2B2B2B"/>
          <w:sz w:val="21"/>
          <w:szCs w:val="21"/>
          <w:lang w:eastAsia="ru-RU"/>
        </w:rPr>
      </w:pPr>
      <w:r w:rsidRPr="00D868FF">
        <w:rPr>
          <w:rFonts w:ascii="Verdana" w:eastAsia="Times New Roman" w:hAnsi="Verdana" w:cs="Times New Roman"/>
          <w:b/>
          <w:bCs/>
          <w:color w:val="2B2B2B"/>
          <w:sz w:val="21"/>
          <w:lang w:eastAsia="ru-RU"/>
        </w:rPr>
        <w:t>ПРАЗДНИКА В ДЕСТКОМ САДУ</w:t>
      </w:r>
    </w:p>
    <w:p w:rsidR="00D868FF" w:rsidRPr="00D868FF" w:rsidRDefault="00D868FF" w:rsidP="00DD78EF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color w:val="2B2B2B"/>
          <w:sz w:val="21"/>
          <w:szCs w:val="21"/>
          <w:lang w:eastAsia="ru-RU"/>
        </w:rPr>
      </w:pPr>
      <w:r w:rsidRPr="00D868FF">
        <w:rPr>
          <w:rFonts w:ascii="Verdana" w:eastAsia="Times New Roman" w:hAnsi="Verdana" w:cs="Times New Roman"/>
          <w:b/>
          <w:bCs/>
          <w:color w:val="2B2B2B"/>
          <w:sz w:val="21"/>
          <w:lang w:eastAsia="ru-RU"/>
        </w:rPr>
        <w:t>«ИВАНО КУПАЛЫ»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</w:pPr>
      <w:r w:rsidRPr="00DD78EF">
        <w:rPr>
          <w:rFonts w:ascii="Times New Roman" w:eastAsia="Times New Roman" w:hAnsi="Times New Roman" w:cs="Times New Roman"/>
          <w:bCs/>
          <w:color w:val="2B2B2B"/>
          <w:sz w:val="28"/>
          <w:szCs w:val="28"/>
          <w:lang w:eastAsia="ru-RU"/>
        </w:rPr>
        <w:t>Цели и задачи: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</w:pPr>
      <w:r w:rsidRPr="00DD78EF">
        <w:rPr>
          <w:rFonts w:ascii="Times New Roman" w:eastAsia="Times New Roman" w:hAnsi="Times New Roman" w:cs="Times New Roman"/>
          <w:bCs/>
          <w:color w:val="2B2B2B"/>
          <w:sz w:val="28"/>
          <w:szCs w:val="28"/>
          <w:lang w:eastAsia="ru-RU"/>
        </w:rPr>
        <w:t>Способствовать укреплению здоровья дошкольников;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</w:pPr>
      <w:r w:rsidRPr="00DD78EF">
        <w:rPr>
          <w:rFonts w:ascii="Times New Roman" w:eastAsia="Times New Roman" w:hAnsi="Times New Roman" w:cs="Times New Roman"/>
          <w:bCs/>
          <w:color w:val="2B2B2B"/>
          <w:sz w:val="28"/>
          <w:szCs w:val="28"/>
          <w:lang w:eastAsia="ru-RU"/>
        </w:rPr>
        <w:t>Привлечение детей к занятиям физической культуры и спорту;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</w:pPr>
      <w:r w:rsidRPr="00DD78EF">
        <w:rPr>
          <w:rFonts w:ascii="Times New Roman" w:eastAsia="Times New Roman" w:hAnsi="Times New Roman" w:cs="Times New Roman"/>
          <w:bCs/>
          <w:color w:val="2B2B2B"/>
          <w:sz w:val="28"/>
          <w:szCs w:val="28"/>
          <w:lang w:eastAsia="ru-RU"/>
        </w:rPr>
        <w:t>Совершенствовать двигательные умения и навыки;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</w:pPr>
      <w:r w:rsidRPr="00DD78EF">
        <w:rPr>
          <w:rFonts w:ascii="Times New Roman" w:eastAsia="Times New Roman" w:hAnsi="Times New Roman" w:cs="Times New Roman"/>
          <w:bCs/>
          <w:color w:val="2B2B2B"/>
          <w:sz w:val="28"/>
          <w:szCs w:val="28"/>
          <w:lang w:eastAsia="ru-RU"/>
        </w:rPr>
        <w:t>Повышения эмоционального настроя у детей;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</w:pPr>
      <w:r w:rsidRPr="00DD78EF">
        <w:rPr>
          <w:rFonts w:ascii="Times New Roman" w:eastAsia="Times New Roman" w:hAnsi="Times New Roman" w:cs="Times New Roman"/>
          <w:bCs/>
          <w:color w:val="2B2B2B"/>
          <w:sz w:val="28"/>
          <w:szCs w:val="28"/>
          <w:lang w:eastAsia="ru-RU"/>
        </w:rPr>
        <w:t>Воспитывать чувства патриотизма.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</w:pPr>
      <w:r w:rsidRPr="00DD78EF">
        <w:rPr>
          <w:rFonts w:ascii="Times New Roman" w:eastAsia="Times New Roman" w:hAnsi="Times New Roman" w:cs="Times New Roman"/>
          <w:bCs/>
          <w:color w:val="2B2B2B"/>
          <w:sz w:val="28"/>
          <w:szCs w:val="28"/>
          <w:lang w:eastAsia="ru-RU"/>
        </w:rPr>
        <w:t>Место проведения: </w:t>
      </w:r>
      <w:r w:rsidRPr="00DD78EF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t>спортивная площадка.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</w:pPr>
      <w:r w:rsidRPr="00DD78EF">
        <w:rPr>
          <w:rFonts w:ascii="Times New Roman" w:eastAsia="Times New Roman" w:hAnsi="Times New Roman" w:cs="Times New Roman"/>
          <w:bCs/>
          <w:color w:val="2B2B2B"/>
          <w:sz w:val="28"/>
          <w:szCs w:val="28"/>
          <w:lang w:eastAsia="ru-RU"/>
        </w:rPr>
        <w:t>Дата проведения: </w:t>
      </w:r>
      <w:r w:rsidRPr="00DD78EF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t>7 июля 2017год.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</w:pPr>
      <w:r w:rsidRPr="00DD78EF">
        <w:rPr>
          <w:rFonts w:ascii="Times New Roman" w:eastAsia="Times New Roman" w:hAnsi="Times New Roman" w:cs="Times New Roman"/>
          <w:bCs/>
          <w:color w:val="2B2B2B"/>
          <w:sz w:val="28"/>
          <w:szCs w:val="28"/>
          <w:lang w:eastAsia="ru-RU"/>
        </w:rPr>
        <w:t>Оформление:</w:t>
      </w:r>
      <w:r w:rsidRPr="00DD78EF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t> гирлянда из цветов, листья папоротника, ветки березы и тематическое оформление.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</w:pPr>
      <w:r w:rsidRPr="00DD78EF">
        <w:rPr>
          <w:rFonts w:ascii="Times New Roman" w:eastAsia="Times New Roman" w:hAnsi="Times New Roman" w:cs="Times New Roman"/>
          <w:bCs/>
          <w:color w:val="2B2B2B"/>
          <w:sz w:val="28"/>
          <w:szCs w:val="28"/>
          <w:lang w:eastAsia="ru-RU"/>
        </w:rPr>
        <w:t>Оборудование:</w:t>
      </w:r>
      <w:r w:rsidRPr="00DD78EF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t> два обруча, четыре ведра (два с водой, два пустых), две кружки, брызгалки.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</w:pPr>
      <w:r w:rsidRPr="00DD78EF">
        <w:rPr>
          <w:rFonts w:ascii="Times New Roman" w:eastAsia="Times New Roman" w:hAnsi="Times New Roman" w:cs="Times New Roman"/>
          <w:bCs/>
          <w:color w:val="2B2B2B"/>
          <w:sz w:val="28"/>
          <w:szCs w:val="28"/>
          <w:lang w:eastAsia="ru-RU"/>
        </w:rPr>
        <w:t>Технические средства: </w:t>
      </w:r>
      <w:r w:rsidRPr="00DD78EF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t>звуковоспроизводящая аппаратура, аудиокассеты, диски,</w:t>
      </w:r>
      <w:r w:rsidRPr="00DD78EF">
        <w:rPr>
          <w:rFonts w:ascii="Times New Roman" w:eastAsia="Times New Roman" w:hAnsi="Times New Roman" w:cs="Times New Roman"/>
          <w:bCs/>
          <w:color w:val="2B2B2B"/>
          <w:sz w:val="28"/>
          <w:szCs w:val="28"/>
          <w:lang w:eastAsia="ru-RU"/>
        </w:rPr>
        <w:t> </w:t>
      </w:r>
      <w:r w:rsidRPr="00DD78EF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t>микрофоны.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</w:pPr>
      <w:r w:rsidRPr="00DD78EF">
        <w:rPr>
          <w:rFonts w:ascii="Times New Roman" w:eastAsia="Times New Roman" w:hAnsi="Times New Roman" w:cs="Times New Roman"/>
          <w:bCs/>
          <w:color w:val="2B2B2B"/>
          <w:sz w:val="28"/>
          <w:szCs w:val="28"/>
          <w:lang w:eastAsia="ru-RU"/>
        </w:rPr>
        <w:t>Музыкальное оформление: </w:t>
      </w:r>
      <w:r w:rsidRPr="00DD78EF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t>военный марш, музыка для разминки и для эстафет.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</w:pPr>
      <w:r w:rsidRPr="00DD78EF">
        <w:rPr>
          <w:rFonts w:ascii="Times New Roman" w:eastAsia="Times New Roman" w:hAnsi="Times New Roman" w:cs="Times New Roman"/>
          <w:bCs/>
          <w:color w:val="2B2B2B"/>
          <w:sz w:val="28"/>
          <w:szCs w:val="28"/>
          <w:lang w:eastAsia="ru-RU"/>
        </w:rPr>
        <w:t>Праздничные костюмы: </w:t>
      </w:r>
      <w:r w:rsidRPr="00DD78EF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t>костюм русский народный (сарафан), костюм Бабы Яги, элементы русского народного костюма для детей.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</w:pPr>
      <w:r w:rsidRPr="00DD78EF">
        <w:rPr>
          <w:rFonts w:ascii="Times New Roman" w:eastAsia="Times New Roman" w:hAnsi="Times New Roman" w:cs="Times New Roman"/>
          <w:bCs/>
          <w:color w:val="2B2B2B"/>
          <w:sz w:val="28"/>
          <w:szCs w:val="28"/>
          <w:lang w:eastAsia="ru-RU"/>
        </w:rPr>
        <w:t>Подарки: </w:t>
      </w:r>
      <w:r w:rsidRPr="00DD78EF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t>шоколадки, сок.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</w:pPr>
      <w:r w:rsidRPr="00DD78EF">
        <w:rPr>
          <w:rFonts w:ascii="Times New Roman" w:eastAsia="Times New Roman" w:hAnsi="Times New Roman" w:cs="Times New Roman"/>
          <w:bCs/>
          <w:color w:val="2B2B2B"/>
          <w:sz w:val="28"/>
          <w:szCs w:val="28"/>
          <w:lang w:eastAsia="ru-RU"/>
        </w:rPr>
        <w:t>Участники: </w:t>
      </w:r>
      <w:r w:rsidRPr="00DD78EF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t>дети старшего дошкольного возраста</w:t>
      </w:r>
      <w:r w:rsidRPr="00DD78EF">
        <w:rPr>
          <w:rFonts w:ascii="Times New Roman" w:eastAsia="Times New Roman" w:hAnsi="Times New Roman" w:cs="Times New Roman"/>
          <w:bCs/>
          <w:color w:val="2B2B2B"/>
          <w:sz w:val="28"/>
          <w:szCs w:val="28"/>
          <w:lang w:eastAsia="ru-RU"/>
        </w:rPr>
        <w:t> </w:t>
      </w:r>
      <w:r w:rsidRPr="00DD78EF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t>2 команды по 10 человек.</w:t>
      </w:r>
    </w:p>
    <w:p w:rsidR="00D868FF" w:rsidRPr="00DD78EF" w:rsidRDefault="00D868FF" w:rsidP="00DD78EF">
      <w:pPr>
        <w:shd w:val="clear" w:color="auto" w:fill="FFFFFF"/>
        <w:spacing w:after="300" w:line="240" w:lineRule="auto"/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</w:pPr>
      <w:r w:rsidRPr="00DD78EF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t>Дети старшей группы, наряженные в русские костюмы или частично (кокошники, платки, венки), собираются на участок. Участок украшен шарами, цветами, ветками березы, листьями папоротника.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</w:pPr>
      <w:proofErr w:type="spellStart"/>
      <w:r w:rsidRPr="00DD78EF">
        <w:rPr>
          <w:rFonts w:ascii="Times New Roman" w:eastAsia="Times New Roman" w:hAnsi="Times New Roman" w:cs="Times New Roman"/>
          <w:bCs/>
          <w:color w:val="2B2B2B"/>
          <w:sz w:val="28"/>
          <w:szCs w:val="28"/>
          <w:lang w:eastAsia="ru-RU"/>
        </w:rPr>
        <w:t>Марьюшка</w:t>
      </w:r>
      <w:proofErr w:type="spellEnd"/>
      <w:r w:rsidRPr="00DD78EF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t> (воспитатель, одетая в русский национальный костюм, выходит на участок к детям). Приглашаю, вас детушки, на праздник на Ивана Купалы!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</w:pPr>
      <w:proofErr w:type="spellStart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Марьюшка</w:t>
      </w:r>
      <w:proofErr w:type="spellEnd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: </w:t>
      </w:r>
      <w:r w:rsidRPr="00DD78EF">
        <w:rPr>
          <w:rFonts w:ascii="Times New Roman" w:eastAsia="Times New Roman" w:hAnsi="Times New Roman" w:cs="Times New Roman"/>
          <w:iCs/>
          <w:color w:val="2B2B2B"/>
          <w:sz w:val="28"/>
          <w:szCs w:val="28"/>
          <w:lang w:eastAsia="ru-RU"/>
        </w:rPr>
        <w:t>Ребята, а что это за праздник Ивана Купалы? (беседа)</w:t>
      </w:r>
    </w:p>
    <w:p w:rsidR="00D868FF" w:rsidRPr="00DD78EF" w:rsidRDefault="00D868FF" w:rsidP="00DD78EF">
      <w:pPr>
        <w:shd w:val="clear" w:color="auto" w:fill="FFFFFF"/>
        <w:spacing w:after="300" w:line="240" w:lineRule="auto"/>
        <w:rPr>
          <w:rFonts w:ascii="Times New Roman" w:eastAsia="Times New Roman" w:hAnsi="Times New Roman" w:cs="Times New Roman"/>
          <w:iCs/>
          <w:color w:val="2B2B2B"/>
          <w:sz w:val="28"/>
          <w:szCs w:val="28"/>
          <w:lang w:eastAsia="ru-RU"/>
        </w:rPr>
      </w:pPr>
      <w:r w:rsidRPr="00DD78EF">
        <w:rPr>
          <w:rFonts w:ascii="Times New Roman" w:eastAsia="Times New Roman" w:hAnsi="Times New Roman" w:cs="Times New Roman"/>
          <w:iCs/>
          <w:color w:val="2B2B2B"/>
          <w:sz w:val="28"/>
          <w:szCs w:val="28"/>
          <w:lang w:eastAsia="ru-RU"/>
        </w:rPr>
        <w:t>(ответы детей)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Cs/>
          <w:color w:val="2B2B2B"/>
          <w:sz w:val="28"/>
          <w:szCs w:val="28"/>
          <w:lang w:eastAsia="ru-RU"/>
        </w:rPr>
      </w:pPr>
      <w:proofErr w:type="spellStart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Марьюшка</w:t>
      </w:r>
      <w:proofErr w:type="spellEnd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: </w:t>
      </w:r>
      <w:proofErr w:type="gramStart"/>
      <w:r w:rsidRPr="00DD78EF">
        <w:rPr>
          <w:rFonts w:ascii="Times New Roman" w:eastAsia="Times New Roman" w:hAnsi="Times New Roman" w:cs="Times New Roman"/>
          <w:iCs/>
          <w:color w:val="2B2B2B"/>
          <w:sz w:val="28"/>
          <w:szCs w:val="28"/>
          <w:lang w:eastAsia="ru-RU"/>
        </w:rPr>
        <w:t>В</w:t>
      </w:r>
      <w:proofErr w:type="gramEnd"/>
      <w:r w:rsidRPr="00DD78EF">
        <w:rPr>
          <w:rFonts w:ascii="Times New Roman" w:eastAsia="Times New Roman" w:hAnsi="Times New Roman" w:cs="Times New Roman"/>
          <w:iCs/>
          <w:color w:val="2B2B2B"/>
          <w:sz w:val="28"/>
          <w:szCs w:val="28"/>
          <w:lang w:eastAsia="ru-RU"/>
        </w:rPr>
        <w:t xml:space="preserve"> ночь с 6 на 7 июля отмечали этот праздник. Считается, что вода в реках и озёрах обретает в эту ночь целебной силой, потому и пошёл обычай обливать друг друга водой.</w:t>
      </w:r>
    </w:p>
    <w:p w:rsidR="00D868FF" w:rsidRPr="00DD78EF" w:rsidRDefault="00D868FF" w:rsidP="00DD78EF">
      <w:pPr>
        <w:shd w:val="clear" w:color="auto" w:fill="FFFFFF"/>
        <w:spacing w:after="300" w:line="240" w:lineRule="auto"/>
        <w:rPr>
          <w:rFonts w:ascii="Times New Roman" w:eastAsia="Times New Roman" w:hAnsi="Times New Roman" w:cs="Times New Roman"/>
          <w:iCs/>
          <w:color w:val="2B2B2B"/>
          <w:sz w:val="28"/>
          <w:szCs w:val="28"/>
          <w:lang w:eastAsia="ru-RU"/>
        </w:rPr>
      </w:pPr>
      <w:r w:rsidRPr="00DD78EF">
        <w:rPr>
          <w:rFonts w:ascii="Times New Roman" w:eastAsia="Times New Roman" w:hAnsi="Times New Roman" w:cs="Times New Roman"/>
          <w:iCs/>
          <w:color w:val="2B2B2B"/>
          <w:sz w:val="28"/>
          <w:szCs w:val="28"/>
          <w:lang w:eastAsia="ru-RU"/>
        </w:rPr>
        <w:t>В народе существует и другое название этого праздника – Иван травник, или Иван цветной. Считалось, что травы, собранные в это время обладают особой целительной силой, поэтому в этот день заготавливали лечебные травы впрок. А ещё с этого дня начинался сенокос – заготовка сена для домашних животных. Утром в этот день хозяин принимался косить траву, а жена ему помогала. Первый покос — самый большой, люди старались ещё до восхода солнца накосить как можно больше сена, существовала такая поговорка:</w:t>
      </w:r>
    </w:p>
    <w:p w:rsidR="00D868FF" w:rsidRPr="00DD78EF" w:rsidRDefault="00D868FF" w:rsidP="00DD78EF">
      <w:pPr>
        <w:shd w:val="clear" w:color="auto" w:fill="FFFFFF"/>
        <w:spacing w:after="300" w:line="240" w:lineRule="auto"/>
        <w:rPr>
          <w:rFonts w:ascii="Times New Roman" w:eastAsia="Times New Roman" w:hAnsi="Times New Roman" w:cs="Times New Roman"/>
          <w:iCs/>
          <w:color w:val="2B2B2B"/>
          <w:sz w:val="28"/>
          <w:szCs w:val="28"/>
          <w:lang w:eastAsia="ru-RU"/>
        </w:rPr>
      </w:pPr>
      <w:r w:rsidRPr="00DD78EF">
        <w:rPr>
          <w:rFonts w:ascii="Times New Roman" w:eastAsia="Times New Roman" w:hAnsi="Times New Roman" w:cs="Times New Roman"/>
          <w:iCs/>
          <w:color w:val="2B2B2B"/>
          <w:sz w:val="28"/>
          <w:szCs w:val="28"/>
          <w:lang w:eastAsia="ru-RU"/>
        </w:rPr>
        <w:t>«пройди до солнышка два покоса – ходить не будешь босо»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Cs/>
          <w:color w:val="2B2B2B"/>
          <w:sz w:val="28"/>
          <w:szCs w:val="28"/>
          <w:lang w:eastAsia="ru-RU"/>
        </w:rPr>
      </w:pPr>
      <w:proofErr w:type="spellStart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lastRenderedPageBreak/>
        <w:t>Марьюшка</w:t>
      </w:r>
      <w:proofErr w:type="spellEnd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: </w:t>
      </w:r>
      <w:r w:rsidRPr="00DD78EF">
        <w:rPr>
          <w:rFonts w:ascii="Times New Roman" w:eastAsia="Times New Roman" w:hAnsi="Times New Roman" w:cs="Times New Roman"/>
          <w:iCs/>
          <w:color w:val="2B2B2B"/>
          <w:sz w:val="28"/>
          <w:szCs w:val="28"/>
          <w:lang w:eastAsia="ru-RU"/>
        </w:rPr>
        <w:t>Ребята, я знаю одну интересную очень старинную хороводную Купальскую песню “Ой, Купаленка”, давайте встанем в хоровод и спаем её!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Cs/>
          <w:color w:val="2B2B2B"/>
          <w:sz w:val="28"/>
          <w:szCs w:val="28"/>
          <w:lang w:eastAsia="ru-RU"/>
        </w:rPr>
      </w:pPr>
      <w:r w:rsidRPr="00DD78EF">
        <w:rPr>
          <w:rFonts w:ascii="Times New Roman" w:eastAsia="Times New Roman" w:hAnsi="Times New Roman" w:cs="Times New Roman"/>
          <w:iCs/>
          <w:color w:val="2B2B2B"/>
          <w:sz w:val="28"/>
          <w:szCs w:val="28"/>
          <w:lang w:eastAsia="ru-RU"/>
        </w:rPr>
        <w:t>(Дети с </w:t>
      </w:r>
      <w:proofErr w:type="spellStart"/>
      <w:r w:rsidRPr="00DD78EF">
        <w:rPr>
          <w:rFonts w:ascii="Times New Roman" w:eastAsia="Times New Roman" w:hAnsi="Times New Roman" w:cs="Times New Roman"/>
          <w:iCs/>
          <w:color w:val="2B2B2B"/>
          <w:sz w:val="28"/>
          <w:szCs w:val="28"/>
          <w:lang w:eastAsia="ru-RU"/>
        </w:rPr>
        <w:t>Марьюшкой</w:t>
      </w:r>
      <w:proofErr w:type="spellEnd"/>
      <w:r w:rsidRPr="00DD78EF">
        <w:rPr>
          <w:rFonts w:ascii="Times New Roman" w:eastAsia="Times New Roman" w:hAnsi="Times New Roman" w:cs="Times New Roman"/>
          <w:iCs/>
          <w:color w:val="2B2B2B"/>
          <w:sz w:val="28"/>
          <w:szCs w:val="28"/>
          <w:lang w:eastAsia="ru-RU"/>
        </w:rPr>
        <w:t> идут по кругу и поют Купальскую песню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Cs/>
          <w:color w:val="2B2B2B"/>
          <w:sz w:val="28"/>
          <w:szCs w:val="28"/>
          <w:lang w:eastAsia="ru-RU"/>
        </w:rPr>
      </w:pPr>
      <w:r w:rsidRPr="00DD78EF">
        <w:rPr>
          <w:rFonts w:ascii="Times New Roman" w:eastAsia="Times New Roman" w:hAnsi="Times New Roman" w:cs="Times New Roman"/>
          <w:iCs/>
          <w:color w:val="2B2B2B"/>
          <w:sz w:val="28"/>
          <w:szCs w:val="28"/>
          <w:lang w:eastAsia="ru-RU"/>
        </w:rPr>
        <w:t>“Ой, Купаленка”)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Cs/>
          <w:color w:val="2B2B2B"/>
          <w:sz w:val="28"/>
          <w:szCs w:val="28"/>
          <w:lang w:eastAsia="ru-RU"/>
        </w:rPr>
      </w:pPr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«Ой, Купаленка»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«Ой, Купаленка – ночка </w:t>
      </w:r>
      <w:proofErr w:type="spellStart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маленька.Я</w:t>
      </w:r>
      <w:proofErr w:type="spellEnd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 xml:space="preserve"> не спала, Петра ключи брала,-Зарю размывала, росу </w:t>
      </w:r>
      <w:proofErr w:type="spellStart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отпускала.Роса</w:t>
      </w:r>
      <w:proofErr w:type="spellEnd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 xml:space="preserve"> медовая, трава </w:t>
      </w:r>
      <w:proofErr w:type="spellStart"/>
      <w:proofErr w:type="gramStart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шелковая,Месяц</w:t>
      </w:r>
      <w:proofErr w:type="spellEnd"/>
      <w:proofErr w:type="gramEnd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 xml:space="preserve"> увидал, ни слова не </w:t>
      </w:r>
      <w:proofErr w:type="spellStart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сказал.Солнце</w:t>
      </w:r>
      <w:proofErr w:type="spellEnd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 xml:space="preserve"> увидало, ключи подбирало».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proofErr w:type="spellStart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Марьюшка</w:t>
      </w:r>
      <w:proofErr w:type="spellEnd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: Ребята, самым главным растением на праздник Иван Купала считался папоротник. Известно, что папоротник никогда не цветёт, но люди придумали волшебную сказку, будто цветок папоротника появляется именно в эту ночь и открывает пути к несметным сокровищам. А ещё по поверьям в эту ночь нельзя спать, так как становиться активной всякая нечистая сила.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proofErr w:type="spellStart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Марьюшка</w:t>
      </w:r>
      <w:proofErr w:type="spellEnd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: Давайте сейчас мы с вами поиграем в игру, которая называется «Наши алые цветки»!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«Наши алые цветки»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Наши алые цветки раскрывают лепестки – дети складывают руки бутончиком и</w:t>
      </w:r>
    </w:p>
    <w:p w:rsidR="00D868FF" w:rsidRPr="00DD78EF" w:rsidRDefault="00D868FF" w:rsidP="00DD78EF">
      <w:pPr>
        <w:shd w:val="clear" w:color="auto" w:fill="FFFFFF"/>
        <w:spacing w:after="30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раскрывают пальцы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proofErr w:type="spellStart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Ветерочек</w:t>
      </w:r>
      <w:proofErr w:type="spellEnd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 дышит – дуют на пальцы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Лепестки колышет – шевелят пальцами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Наши алые цветки закрывают лепестки – складывают пальцы бутончиком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Головой качают – наклоняю руки вправо, влево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Тихо засыпают – кладут сложенные ладошки под щёку.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(Игра проводится 2 – 3 раза).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proofErr w:type="spellStart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Марьюшка</w:t>
      </w:r>
      <w:proofErr w:type="spellEnd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: Молодцы как дружно и хорошо поиграли, Вам понравилась наша игра! Ой, ребята мне кажется кто – то к нам в гости летит! (Осматривает небо). Ребята смотрите, смотрите! Кто это?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(вбегает Баба- Яга)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 xml:space="preserve">Баба Яга: Ух ты, </w:t>
      </w:r>
      <w:proofErr w:type="spellStart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детишечки</w:t>
      </w:r>
      <w:proofErr w:type="spellEnd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 xml:space="preserve">! Вкусные, </w:t>
      </w:r>
      <w:proofErr w:type="gramStart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наверное</w:t>
      </w:r>
      <w:proofErr w:type="gramEnd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? Вот бы их на сковородочку! Так, сейчас я выберу нескольких по вкуснее, да побольше! (Бегает, ощупывает детей)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proofErr w:type="spellStart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Марьюшка</w:t>
      </w:r>
      <w:proofErr w:type="spellEnd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: Баба Яга, это, что ты себе позволяешь? Раз уж ты пришла к нам в гости поздоровайся хотя бы с ребятами!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 xml:space="preserve">Баба Яга: Ага, привет, скелет! Здравствуйте, </w:t>
      </w:r>
      <w:proofErr w:type="spellStart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ребяшечки</w:t>
      </w:r>
      <w:proofErr w:type="spellEnd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 xml:space="preserve"> – </w:t>
      </w:r>
      <w:proofErr w:type="spellStart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таракашечки</w:t>
      </w:r>
      <w:proofErr w:type="spellEnd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 xml:space="preserve">! Сегодня я хочу веселиться, играть и колдовать! </w:t>
      </w:r>
      <w:proofErr w:type="spellStart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Чуфырь</w:t>
      </w:r>
      <w:proofErr w:type="spellEnd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 xml:space="preserve">, </w:t>
      </w:r>
      <w:proofErr w:type="spellStart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муфырь</w:t>
      </w:r>
      <w:proofErr w:type="spellEnd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, кручу, верчу, запутать хочу!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proofErr w:type="spellStart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Марьюшка</w:t>
      </w:r>
      <w:proofErr w:type="spellEnd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: Баба Яга, ну ка прекращая наших ребят пугать! (Строго). Не пугай, а лучше с нами поиграй, наши ребята, знают много интересных игр, давай снами поиграй! (Ласково с улыбкой).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Баба Яга: Играть то я люблю, да я вас сейчас точно во всех играх обыграю!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proofErr w:type="spellStart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Марьюшка</w:t>
      </w:r>
      <w:proofErr w:type="spellEnd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: Не торопись Бабушка Яга! Первая игра, в которую я предлагаю поиграть, называется «Море волнуется раз…»!</w:t>
      </w:r>
    </w:p>
    <w:p w:rsidR="00D868FF" w:rsidRPr="00DD78EF" w:rsidRDefault="00D868FF" w:rsidP="00DD78EF">
      <w:pPr>
        <w:shd w:val="clear" w:color="auto" w:fill="FFFFFF"/>
        <w:spacing w:after="30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МОРЕ ВОЛНУЕТСЯ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proofErr w:type="spellStart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lastRenderedPageBreak/>
        <w:t>Марьюшка</w:t>
      </w:r>
      <w:proofErr w:type="spellEnd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: Ребята вставайте все в большой хоровод. Слова произносим громко, хором, фигуры замирают и не двигаются, а Баба Яга будет ведущей, она будет ходить и выбирать ту фигуру, которая зашевелиться. Та фигура, которая зашевелиться, выходит из игры! (Играют 3 – 4 раза)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Баба Яга: Эту игру я знаю, сейчас я всех Вас быстро обыграю!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proofErr w:type="spellStart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Марьюшка</w:t>
      </w:r>
      <w:proofErr w:type="spellEnd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: Не спеши у вас очень спортивные ребята, их так просто не обыграть!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Баба Яга: Их какие не одного не удалось за чикать!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proofErr w:type="spellStart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Марьюшка</w:t>
      </w:r>
      <w:proofErr w:type="spellEnd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: Вот видишь, Баба Яга, какие у нас ребята, спортивные!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Баба Яга: Еще игру, скорей это не получилась и ладно следующая точно за мной будет!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proofErr w:type="spellStart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Марьюшка</w:t>
      </w:r>
      <w:proofErr w:type="spellEnd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: Хорошо давай поиграем в игру «Золотые ворота»!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Баба Яга: Это еще что за игра, быстренько правила рассказывайте, в этой игре точно повезет, новичкам всегда везет!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br/>
      </w:r>
    </w:p>
    <w:p w:rsidR="00D868FF" w:rsidRPr="00DD78EF" w:rsidRDefault="00D868FF" w:rsidP="00DD78EF">
      <w:pPr>
        <w:shd w:val="clear" w:color="auto" w:fill="FFFFFF"/>
        <w:spacing w:after="30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ЗОЛОТЫЕ ВОРОТА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proofErr w:type="spellStart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Марьюшка</w:t>
      </w:r>
      <w:proofErr w:type="spellEnd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: Мы с тобой Баба Яга будем «золотыми воротами», а ребята цепочкой будут проходить в «ворота», пока звучат слова игры, как только слова заканчиваются, «ворота» закрываются и те ребята, которые остались в «воротах» отпускают цепочку и превращаются в «ворота». И так пока все ребята из цепочки не станут «воротами»!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«Золотые ворота»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Золотые ворота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Пропускают не всегда,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Первый раз прощается,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Второй раз запрещается,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А на третий раз не пропустим Вас!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Баба Яга: Ой, как весело у Вас, какие игры хорошие, и ребята как здорово играют!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proofErr w:type="spellStart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Марьюшка</w:t>
      </w:r>
      <w:proofErr w:type="spellEnd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: Да Баба Яга, ребята в нашем детском саду действительно очень веселые и дружные!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Баба Яга: Чего-то мне так ребята Ваши понравились, а давайте я Вам подарок сделаю — клад!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proofErr w:type="spellStart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Марьюшка</w:t>
      </w:r>
      <w:proofErr w:type="spellEnd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: Подари, коль не шутишь!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Баба Яга: </w:t>
      </w:r>
      <w:proofErr w:type="gramStart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А</w:t>
      </w:r>
      <w:proofErr w:type="gramEnd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 xml:space="preserve"> хитрые какие, ну, уж нет! Та кой клад просто так не отдам! В начале пусть задания мои выполняют, а потом уж и награду получают!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proofErr w:type="spellStart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Марьюшка</w:t>
      </w:r>
      <w:proofErr w:type="spellEnd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: Ну, что, ребята, выполним задания, которые приготовила для нас Баба Яга?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(ответы детей)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proofErr w:type="spellStart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Марьюшка</w:t>
      </w:r>
      <w:proofErr w:type="spellEnd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: Для этого нам нужно будет выйти на площадку, взять бутылки с водой, и конечно же, весёлое настроение, ловкость и удачу!</w:t>
      </w:r>
    </w:p>
    <w:p w:rsidR="00D868FF" w:rsidRPr="00DD78EF" w:rsidRDefault="00D868FF" w:rsidP="00DD78EF">
      <w:pPr>
        <w:shd w:val="clear" w:color="auto" w:fill="FFFFFF"/>
        <w:spacing w:after="30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(дети выходят на спортивную площадку) проводятся игры: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lastRenderedPageBreak/>
        <w:t>Баба Яга: Сейчас, то я и посмотрю, насколько Вы достойны моего клада!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proofErr w:type="spellStart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Марьюшка</w:t>
      </w:r>
      <w:proofErr w:type="spellEnd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: Конечно достойны, давай скорей свои задания, ребята уже заскучали.</w:t>
      </w:r>
    </w:p>
    <w:p w:rsidR="00D868FF" w:rsidRPr="00DD78EF" w:rsidRDefault="00D868FF" w:rsidP="00DD78EF">
      <w:pPr>
        <w:shd w:val="clear" w:color="auto" w:fill="FFFFFF"/>
        <w:spacing w:after="30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Бег в ступах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Баба Яга: Вот Вам первое испытание, я Баба Яга это Вы конечно знаете, а в чем я летаю — знаете. Да в ступе, вот и давайте с вами полетаем в ступах. Это и есть первое испытание: «Полет в ступе».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proofErr w:type="spellStart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Марьюшка</w:t>
      </w:r>
      <w:proofErr w:type="spellEnd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: Ребята, давайте разделимся на две команды и посоревнуемся, кто в ступе летает лучше всего. У каждой команды есть обруч – ступа, все по очереди садятся в ступу, добегают до стульчика, оббегают его и возвращаются обратно. Побеждает та команда, которая быстрее пролетит в ступах!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Баба Яга: Ну здорово, ребята справились с заданием, давайте следующее задание, посложней!</w:t>
      </w:r>
    </w:p>
    <w:p w:rsidR="00D868FF" w:rsidRPr="00DD78EF" w:rsidRDefault="00D868FF" w:rsidP="00DD78EF">
      <w:pPr>
        <w:shd w:val="clear" w:color="auto" w:fill="FFFFFF"/>
        <w:spacing w:after="30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Попади в цель водой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Баба Яга: Вы конечно знаете, что я очень меткая Баба яга! И сейчас я Вас хочу проверить на меткость! Задание я Вам приготовила ох, сложное, а называется оно «Попади в цель»!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proofErr w:type="spellStart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Марьюшка</w:t>
      </w:r>
      <w:proofErr w:type="spellEnd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: Конечно, проверяй, наши ребята очень меткие!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Баба Яга: У каждой из команд есть брызгалки с водой, перед вами два ведра. Вам нужно как можно быстрее наполнить его водой до краев! Побеждает та команда, которая быстрее наполнит ведро водой. Встаем полукругом, приготовились, на старт внимание марш!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bookmarkStart w:id="0" w:name="_GoBack"/>
      <w:bookmarkEnd w:id="0"/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Марьюшка</w:t>
      </w:r>
      <w:proofErr w:type="spellEnd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: Как здорово поиграли, видишь Баба Яга какие наши ребята меткие! Давай следующее задание!</w:t>
      </w:r>
    </w:p>
    <w:p w:rsidR="00D868FF" w:rsidRPr="00DD78EF" w:rsidRDefault="00D868FF" w:rsidP="00DD78EF">
      <w:pPr>
        <w:shd w:val="clear" w:color="auto" w:fill="FFFFFF"/>
        <w:spacing w:after="30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Водоносы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 xml:space="preserve">Баба Яга: Хорошо, раз так вот Вам задание еще сложней, я хочу </w:t>
      </w:r>
      <w:proofErr w:type="gramStart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посмотреть</w:t>
      </w:r>
      <w:proofErr w:type="gramEnd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 xml:space="preserve"> как быстро и аккуратно, Вы умеете бегать. И задание называется «Водоносы»!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proofErr w:type="spellStart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Марьюшка</w:t>
      </w:r>
      <w:proofErr w:type="spellEnd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: Ребята, перед Вами ведра с водой, у вас в руках кружки, Вам надо добежать да ведра с водой, зачерпнуть кружкой воды и как можно быстрее и аккуратнее вернуться с водой на старт не расплескав воду! Приготовились, на старт внимание марш!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Баба Яга: Здорово как много воды наносили, от жажды сегодня не умрем!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proofErr w:type="spellStart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Марьюшка</w:t>
      </w:r>
      <w:proofErr w:type="spellEnd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: Вот какие ребята у нас аккуратные и быстрые, давай следующее задание!</w:t>
      </w:r>
    </w:p>
    <w:p w:rsidR="00D868FF" w:rsidRPr="00DD78EF" w:rsidRDefault="00D868FF" w:rsidP="00DD78EF">
      <w:pPr>
        <w:shd w:val="clear" w:color="auto" w:fill="FFFFFF"/>
        <w:spacing w:after="30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Прыжки в мешках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 xml:space="preserve">Баба Яга: Слушай те задание внимательно, в этом задании я хочу посмотреть какие вы у меня прыгучие. Для этого задания у меня специально заготовлены мешки. Задача каждой команды, как можно быстрее проскакать в мешках до </w:t>
      </w:r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lastRenderedPageBreak/>
        <w:t xml:space="preserve">кубика, снять мешок и бегом вернуться обратно! </w:t>
      </w:r>
      <w:proofErr w:type="spellStart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Понятненько</w:t>
      </w:r>
      <w:proofErr w:type="spellEnd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? (ехидно). Побеждает та команда, которая быстрее вернется на старт!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proofErr w:type="spellStart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Марьюшка</w:t>
      </w:r>
      <w:proofErr w:type="spellEnd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: Для наших ребят это простое задание. Ребята приготовились, на старт внимание начали!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 xml:space="preserve">Баба Яга: Все задания мои выполнили, молодцы таким и клад отдавать на жалко, ну ка </w:t>
      </w:r>
      <w:proofErr w:type="gramStart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где то</w:t>
      </w:r>
      <w:proofErr w:type="gramEnd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 xml:space="preserve"> он здесь у меня спрятан, сейчас, сейчас. (Достает сундук, в нем угощения для ребят)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proofErr w:type="spellStart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Марьюшка</w:t>
      </w:r>
      <w:proofErr w:type="spellEnd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: Вот спасибо за угощения. Ребята Вам понравились задания Бабы Яги? (ответы детей). Баба Яга прилетай к нам в гости еще, поиграть, поплясать, пошутить!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 xml:space="preserve">Баба Яга: Ой обязательно, понравилось мне тут у Вас, </w:t>
      </w:r>
      <w:proofErr w:type="gramStart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до свидание</w:t>
      </w:r>
      <w:proofErr w:type="gramEnd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, до встречи!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(Баба Яга улетает на метле)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proofErr w:type="spellStart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Марьюшка</w:t>
      </w:r>
      <w:proofErr w:type="spellEnd"/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:</w:t>
      </w:r>
    </w:p>
    <w:p w:rsidR="00D868FF" w:rsidRPr="00DD78EF" w:rsidRDefault="00D868FF" w:rsidP="00DD78EF">
      <w:pPr>
        <w:shd w:val="clear" w:color="auto" w:fill="FFFFFF"/>
        <w:spacing w:after="30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Ребята, давайте обольём друг друга водой, чтобы не болеть весь год!</w:t>
      </w:r>
    </w:p>
    <w:p w:rsidR="00D868FF" w:rsidRPr="00DD78EF" w:rsidRDefault="00D868FF" w:rsidP="00DD78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</w:pPr>
      <w:r w:rsidRPr="00DD78EF">
        <w:rPr>
          <w:rFonts w:ascii="Times New Roman" w:eastAsia="Times New Roman" w:hAnsi="Times New Roman" w:cs="Times New Roman"/>
          <w:bCs/>
          <w:iCs/>
          <w:color w:val="2B2B2B"/>
          <w:sz w:val="28"/>
          <w:szCs w:val="28"/>
          <w:lang w:eastAsia="ru-RU"/>
        </w:rPr>
        <w:t>(Дети обливаются тёпой водой из бутылок, гуляют, загорают).</w:t>
      </w:r>
    </w:p>
    <w:p w:rsidR="006D0636" w:rsidRPr="00DD78EF" w:rsidRDefault="006D0636" w:rsidP="00DD78EF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sectPr w:rsidR="006D0636" w:rsidRPr="00DD78EF" w:rsidSect="006D06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868FF"/>
    <w:rsid w:val="006D0636"/>
    <w:rsid w:val="00D868FF"/>
    <w:rsid w:val="00DD78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A725AF6-BB48-484A-8166-319E73D2A5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D0636"/>
  </w:style>
  <w:style w:type="paragraph" w:styleId="1">
    <w:name w:val="heading 1"/>
    <w:basedOn w:val="a"/>
    <w:link w:val="10"/>
    <w:uiPriority w:val="9"/>
    <w:qFormat/>
    <w:rsid w:val="00D868F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868F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D868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868FF"/>
    <w:rPr>
      <w:b/>
      <w:bCs/>
    </w:rPr>
  </w:style>
  <w:style w:type="character" w:customStyle="1" w:styleId="apple-converted-space">
    <w:name w:val="apple-converted-space"/>
    <w:basedOn w:val="a0"/>
    <w:rsid w:val="00D868FF"/>
  </w:style>
  <w:style w:type="character" w:styleId="a5">
    <w:name w:val="Emphasis"/>
    <w:basedOn w:val="a0"/>
    <w:uiPriority w:val="20"/>
    <w:qFormat/>
    <w:rsid w:val="00D868FF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1264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600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5</Pages>
  <Words>1375</Words>
  <Characters>7838</Characters>
  <Application>Microsoft Office Word</Application>
  <DocSecurity>0</DocSecurity>
  <Lines>65</Lines>
  <Paragraphs>18</Paragraphs>
  <ScaleCrop>false</ScaleCrop>
  <Company>DG Win&amp;Soft</Company>
  <LinksUpToDate>false</LinksUpToDate>
  <CharactersWithSpaces>9195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Админ</cp:lastModifiedBy>
  <cp:revision>3</cp:revision>
  <cp:lastPrinted>2017-07-01T06:52:00Z</cp:lastPrinted>
  <dcterms:created xsi:type="dcterms:W3CDTF">2017-07-01T06:50:00Z</dcterms:created>
  <dcterms:modified xsi:type="dcterms:W3CDTF">2018-02-05T14:24:00Z</dcterms:modified>
</cp:coreProperties>
</file>